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3" w:type="dxa"/>
        <w:tblInd w:w="-47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88"/>
        <w:gridCol w:w="1199"/>
        <w:gridCol w:w="1100"/>
        <w:gridCol w:w="1286"/>
        <w:gridCol w:w="972"/>
        <w:gridCol w:w="1427"/>
        <w:gridCol w:w="1667"/>
        <w:gridCol w:w="1224"/>
      </w:tblGrid>
      <w:tr w:rsidR="00ED4663" w:rsidTr="00D94587">
        <w:trPr>
          <w:trHeight w:val="624"/>
        </w:trPr>
        <w:tc>
          <w:tcPr>
            <w:tcW w:w="9463" w:type="dxa"/>
            <w:gridSpan w:val="8"/>
            <w:vMerge w:val="restart"/>
            <w:tcBorders>
              <w:bottom w:val="single" w:sz="4" w:space="0" w:color="000000"/>
            </w:tcBorders>
            <w:vAlign w:val="center"/>
          </w:tcPr>
          <w:p w:rsidR="00ED4663" w:rsidRPr="00D94587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32"/>
                <w:szCs w:val="32"/>
              </w:rPr>
            </w:pPr>
            <w:r w:rsidRPr="00D94587"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丁严王小区住宅及自行车库拍卖清单</w:t>
            </w:r>
          </w:p>
        </w:tc>
      </w:tr>
      <w:tr w:rsidR="00ED4663" w:rsidTr="00D94587">
        <w:trPr>
          <w:trHeight w:val="624"/>
        </w:trPr>
        <w:tc>
          <w:tcPr>
            <w:tcW w:w="9463" w:type="dxa"/>
            <w:gridSpan w:val="8"/>
            <w:vMerge/>
            <w:tcBorders>
              <w:bottom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32"/>
                <w:szCs w:val="32"/>
              </w:rPr>
            </w:pPr>
          </w:p>
        </w:tc>
      </w:tr>
      <w:tr w:rsidR="00ED4663" w:rsidTr="00D94587">
        <w:trPr>
          <w:trHeight w:val="624"/>
        </w:trPr>
        <w:tc>
          <w:tcPr>
            <w:tcW w:w="5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幢号</w:t>
            </w:r>
          </w:p>
        </w:tc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室号</w:t>
            </w:r>
          </w:p>
        </w:tc>
        <w:tc>
          <w:tcPr>
            <w:tcW w:w="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用途</w:t>
            </w:r>
          </w:p>
        </w:tc>
        <w:tc>
          <w:tcPr>
            <w:tcW w:w="14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建筑面积（㎡）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建筑面积小计（㎡）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起拍价（万元）</w:t>
            </w:r>
          </w:p>
        </w:tc>
      </w:tr>
      <w:tr w:rsidR="00ED4663" w:rsidTr="00D94587">
        <w:trPr>
          <w:trHeight w:val="624"/>
        </w:trPr>
        <w:tc>
          <w:tcPr>
            <w:tcW w:w="5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4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1-102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162.634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198.4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129.08</w:t>
            </w: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车库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35.766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1-502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159.722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227.77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130.1</w:t>
            </w:r>
          </w:p>
        </w:tc>
      </w:tr>
      <w:tr w:rsidR="00ED4663" w:rsidTr="00D94587">
        <w:trPr>
          <w:trHeight w:val="313"/>
        </w:trPr>
        <w:tc>
          <w:tcPr>
            <w:tcW w:w="5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架空层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17.883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505"/>
        </w:trPr>
        <w:tc>
          <w:tcPr>
            <w:tcW w:w="5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阁楼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50.165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505"/>
        </w:trPr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2-103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162.634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198.4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129.08</w:t>
            </w:r>
          </w:p>
        </w:tc>
      </w:tr>
      <w:tr w:rsidR="00ED4663" w:rsidTr="00D94587">
        <w:trPr>
          <w:trHeight w:val="505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车库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35.766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505"/>
        </w:trPr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2-503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159.722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227.77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130.1</w:t>
            </w: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架空层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17.883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阁楼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50.165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2-504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160.964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229.012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130.96</w:t>
            </w: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架空层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17.883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阁楼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50.165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1-501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162.992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241.895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135.54</w:t>
            </w: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架空层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19.008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阁楼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59.895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1-502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162.992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236.193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134.29</w:t>
            </w: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架空层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13.306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阁楼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59.895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2-503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163.857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231.125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132.86</w:t>
            </w: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架空层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16.545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阁楼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50.723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1-502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159.722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229.088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130.49</w:t>
            </w: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架空层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17.883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阁楼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51.483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1-502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159.722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228.125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130.22</w:t>
            </w:r>
          </w:p>
        </w:tc>
      </w:tr>
      <w:tr w:rsidR="00ED4663" w:rsidTr="00D94587">
        <w:trPr>
          <w:trHeight w:val="313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架空层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17.785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阁楼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50.618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1-502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159.722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228.864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130.43</w:t>
            </w:r>
          </w:p>
        </w:tc>
      </w:tr>
      <w:tr w:rsidR="00ED4663" w:rsidTr="00D94587">
        <w:trPr>
          <w:trHeight w:val="493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架空层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17.883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阁楼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51.259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420"/>
        </w:trPr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2-103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162.634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198.4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129.08</w:t>
            </w:r>
          </w:p>
        </w:tc>
      </w:tr>
      <w:tr w:rsidR="00ED4663" w:rsidTr="00D94587">
        <w:trPr>
          <w:trHeight w:val="613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车库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35.766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420"/>
        </w:trPr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2-503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159.722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228.875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130.43</w:t>
            </w:r>
          </w:p>
        </w:tc>
      </w:tr>
      <w:tr w:rsidR="00ED4663" w:rsidTr="00D94587">
        <w:trPr>
          <w:trHeight w:val="420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架空层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17.883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432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9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阁楼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51.27</w:t>
            </w:r>
          </w:p>
        </w:tc>
        <w:tc>
          <w:tcPr>
            <w:tcW w:w="1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9463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D94587">
            <w:pPr>
              <w:widowControl/>
              <w:spacing w:line="48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丁严王小区（自行车库）</w:t>
            </w: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幢号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车库（自行车库）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自行车库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面积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起拍价（万元）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注</w:t>
            </w: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号楼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16.155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3.55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号楼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17.785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3.91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12.449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2.74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12.449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2.74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17.785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3.91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23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17.785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3.91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24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12.449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2.74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25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12.449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2.74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44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26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17.785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3.91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号楼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16.155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3.55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16.155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3.55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号楼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17.883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3.93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12.518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2.75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12.518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2.75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17.883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3.93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23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17.883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3.93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24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12.518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2.75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25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12.518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2.75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26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17.883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3.93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号楼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17.883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3.93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12.518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2.75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12.518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2.75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17.883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3.93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23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17.883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3.93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24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12.518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2.75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25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12.518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2.75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spacing w:line="360" w:lineRule="auto"/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26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17.883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3.93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ED4663" w:rsidTr="00D94587">
        <w:trPr>
          <w:trHeight w:val="228"/>
        </w:trPr>
        <w:tc>
          <w:tcPr>
            <w:tcW w:w="5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丁严王</w:t>
            </w:r>
          </w:p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小区二期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号楼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16.155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3.55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4663" w:rsidRDefault="00ED4663" w:rsidP="004A2C07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</w:tbl>
    <w:p w:rsidR="00ED4663" w:rsidRPr="00311BF3" w:rsidRDefault="00ED4663" w:rsidP="0079778E">
      <w:pPr>
        <w:rPr>
          <w:color w:val="000000"/>
        </w:rPr>
      </w:pPr>
    </w:p>
    <w:sectPr w:rsidR="00ED4663" w:rsidRPr="00311BF3" w:rsidSect="006F4BED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090" w:right="1701" w:bottom="779" w:left="1701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4663" w:rsidRDefault="00ED4663" w:rsidP="00F735B8">
      <w:r>
        <w:separator/>
      </w:r>
    </w:p>
  </w:endnote>
  <w:endnote w:type="continuationSeparator" w:id="0">
    <w:p w:rsidR="00ED4663" w:rsidRDefault="00ED4663" w:rsidP="00F73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663" w:rsidRDefault="00ED46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D4663" w:rsidRDefault="00ED466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663" w:rsidRDefault="00ED46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- 4 -</w:t>
    </w:r>
    <w:r>
      <w:rPr>
        <w:rStyle w:val="PageNumber"/>
      </w:rPr>
      <w:fldChar w:fldCharType="end"/>
    </w:r>
  </w:p>
  <w:p w:rsidR="00ED4663" w:rsidRDefault="00ED466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663" w:rsidRDefault="00ED4663">
    <w:pPr>
      <w:pStyle w:val="Footer"/>
    </w:pPr>
  </w:p>
  <w:p w:rsidR="00ED4663" w:rsidRDefault="00ED4663" w:rsidP="00097FB3">
    <w:pPr>
      <w:pStyle w:val="Footer"/>
      <w:ind w:firstLineChars="100" w:firstLine="31680"/>
    </w:pPr>
    <w:r>
      <w:rPr>
        <w:noProof/>
      </w:rPr>
      <w:pict>
        <v:line id="直线 2" o:spid="_x0000_s2049" style="position:absolute;left:0;text-align:left;z-index:251660288" from="9pt,2.7pt" to="180pt,2.7pt"/>
      </w:pict>
    </w:r>
  </w:p>
  <w:p w:rsidR="00ED4663" w:rsidRDefault="00ED4663" w:rsidP="00097FB3">
    <w:pPr>
      <w:pStyle w:val="Footer"/>
      <w:ind w:firstLineChars="100" w:firstLine="31680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6" type="#_x0000_t75" style="width:170.25pt;height:21pt;mso-position-horizontal-relative:page;mso-position-vertical-relative:page">
          <v:imagedata r:id="rId1" o:title=""/>
        </v:shape>
      </w:pict>
    </w:r>
  </w:p>
  <w:p w:rsidR="00ED4663" w:rsidRDefault="00ED4663">
    <w:pPr>
      <w:pStyle w:val="Footer"/>
    </w:pPr>
    <w:r>
      <w:t xml:space="preserve">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4663" w:rsidRDefault="00ED4663" w:rsidP="00F735B8">
      <w:r>
        <w:separator/>
      </w:r>
    </w:p>
  </w:footnote>
  <w:footnote w:type="continuationSeparator" w:id="0">
    <w:p w:rsidR="00ED4663" w:rsidRDefault="00ED4663" w:rsidP="00F735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663" w:rsidRDefault="00ED4663"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663" w:rsidRDefault="00ED4663">
    <w:pPr>
      <w:pStyle w:val="Header"/>
    </w:pPr>
    <w:r>
      <w:rPr>
        <w:rFonts w:hint="eastAsia"/>
      </w:rPr>
      <w:t>越州建材综合市场房地产及配套仓库等拍卖会方案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22461"/>
    <w:multiLevelType w:val="multilevel"/>
    <w:tmpl w:val="04D22461"/>
    <w:lvl w:ilvl="0">
      <w:start w:val="6"/>
      <w:numFmt w:val="japaneseCounting"/>
      <w:lvlText w:val="第%1章"/>
      <w:lvlJc w:val="left"/>
      <w:pPr>
        <w:tabs>
          <w:tab w:val="num" w:pos="3641"/>
        </w:tabs>
        <w:ind w:left="3641" w:hanging="1125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3356"/>
        </w:tabs>
        <w:ind w:left="33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3776"/>
        </w:tabs>
        <w:ind w:left="37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196"/>
        </w:tabs>
        <w:ind w:left="41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4616"/>
        </w:tabs>
        <w:ind w:left="46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36"/>
        </w:tabs>
        <w:ind w:left="50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56"/>
        </w:tabs>
        <w:ind w:left="54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5876"/>
        </w:tabs>
        <w:ind w:left="58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296"/>
        </w:tabs>
        <w:ind w:left="6296" w:hanging="420"/>
      </w:pPr>
      <w:rPr>
        <w:rFonts w:cs="Times New Roman"/>
      </w:rPr>
    </w:lvl>
  </w:abstractNum>
  <w:abstractNum w:abstractNumId="1">
    <w:nsid w:val="38610FC7"/>
    <w:multiLevelType w:val="multilevel"/>
    <w:tmpl w:val="38610FC7"/>
    <w:lvl w:ilvl="0">
      <w:numFmt w:val="bullet"/>
      <w:lvlText w:val="●"/>
      <w:lvlJc w:val="left"/>
      <w:pPr>
        <w:tabs>
          <w:tab w:val="left" w:pos="3136"/>
        </w:tabs>
        <w:ind w:left="3136" w:hanging="54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35B8"/>
    <w:rsid w:val="00003809"/>
    <w:rsid w:val="00025BAC"/>
    <w:rsid w:val="00026ADC"/>
    <w:rsid w:val="00057C4F"/>
    <w:rsid w:val="00085F05"/>
    <w:rsid w:val="000877DB"/>
    <w:rsid w:val="00097FB3"/>
    <w:rsid w:val="000C35EB"/>
    <w:rsid w:val="000F2FB0"/>
    <w:rsid w:val="000F3D24"/>
    <w:rsid w:val="001663C9"/>
    <w:rsid w:val="001965A0"/>
    <w:rsid w:val="00311BF3"/>
    <w:rsid w:val="00353DEC"/>
    <w:rsid w:val="003C56B1"/>
    <w:rsid w:val="00423DE2"/>
    <w:rsid w:val="004368E5"/>
    <w:rsid w:val="00444A7E"/>
    <w:rsid w:val="00446336"/>
    <w:rsid w:val="00456DAD"/>
    <w:rsid w:val="00461629"/>
    <w:rsid w:val="00476732"/>
    <w:rsid w:val="004A2C07"/>
    <w:rsid w:val="004E3F8C"/>
    <w:rsid w:val="00574877"/>
    <w:rsid w:val="0058650A"/>
    <w:rsid w:val="005D5567"/>
    <w:rsid w:val="005E2DAB"/>
    <w:rsid w:val="005F43CB"/>
    <w:rsid w:val="006551AD"/>
    <w:rsid w:val="00675532"/>
    <w:rsid w:val="00694069"/>
    <w:rsid w:val="00695677"/>
    <w:rsid w:val="0069644E"/>
    <w:rsid w:val="006B6B0E"/>
    <w:rsid w:val="006F4BED"/>
    <w:rsid w:val="007137CB"/>
    <w:rsid w:val="0079778E"/>
    <w:rsid w:val="007D0859"/>
    <w:rsid w:val="007D1745"/>
    <w:rsid w:val="007F0052"/>
    <w:rsid w:val="00857620"/>
    <w:rsid w:val="008A1D7A"/>
    <w:rsid w:val="008C1DF7"/>
    <w:rsid w:val="008C311E"/>
    <w:rsid w:val="0092013A"/>
    <w:rsid w:val="00992F85"/>
    <w:rsid w:val="00A977DB"/>
    <w:rsid w:val="00AA759C"/>
    <w:rsid w:val="00AC08E3"/>
    <w:rsid w:val="00B45C61"/>
    <w:rsid w:val="00BC559D"/>
    <w:rsid w:val="00BC5F9F"/>
    <w:rsid w:val="00BC6E76"/>
    <w:rsid w:val="00BF443A"/>
    <w:rsid w:val="00C06DCF"/>
    <w:rsid w:val="00C316D1"/>
    <w:rsid w:val="00C5796C"/>
    <w:rsid w:val="00C60489"/>
    <w:rsid w:val="00C80623"/>
    <w:rsid w:val="00CA4D10"/>
    <w:rsid w:val="00CB52BC"/>
    <w:rsid w:val="00D7548D"/>
    <w:rsid w:val="00D83398"/>
    <w:rsid w:val="00D94587"/>
    <w:rsid w:val="00DB5C21"/>
    <w:rsid w:val="00DC0A69"/>
    <w:rsid w:val="00DF16F2"/>
    <w:rsid w:val="00E06EC2"/>
    <w:rsid w:val="00E65AAF"/>
    <w:rsid w:val="00ED4663"/>
    <w:rsid w:val="00F04722"/>
    <w:rsid w:val="00F10937"/>
    <w:rsid w:val="00F50E43"/>
    <w:rsid w:val="00F676D2"/>
    <w:rsid w:val="00F735B8"/>
    <w:rsid w:val="00FB2B5B"/>
    <w:rsid w:val="00FE26B3"/>
    <w:rsid w:val="00FE3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locked="1" w:semiHidden="0" w:uiPriority="0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locked="1" w:semiHidden="0" w:uiPriority="0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locked="1" w:semiHidden="0" w:uiPriority="0"/>
    <w:lsdException w:name="Body Text Indent 3" w:unhideWhenUsed="1"/>
    <w:lsdException w:name="Block Text" w:unhideWhenUsed="1"/>
    <w:lsdException w:name="Hyperlink" w:locked="1" w:semiHidden="0" w:uiPriority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locked="1" w:semiHidden="0" w:uiPriority="0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locked="1" w:semiHidden="0" w:uiPriority="0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F735B8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735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735B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F735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735B8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F735B8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rsid w:val="00F735B8"/>
    <w:rPr>
      <w:rFonts w:cs="Times New Roman"/>
    </w:rPr>
  </w:style>
  <w:style w:type="character" w:customStyle="1" w:styleId="BodyTextChar">
    <w:name w:val="Body Text Char"/>
    <w:link w:val="BodyText"/>
    <w:uiPriority w:val="99"/>
    <w:locked/>
    <w:rsid w:val="00F735B8"/>
    <w:rPr>
      <w:rFonts w:eastAsia="仿宋_GB2312" w:cs="Times New Roman"/>
      <w:sz w:val="24"/>
      <w:szCs w:val="24"/>
    </w:rPr>
  </w:style>
  <w:style w:type="paragraph" w:styleId="BodyText">
    <w:name w:val="Body Text"/>
    <w:basedOn w:val="Normal"/>
    <w:link w:val="BodyTextChar2"/>
    <w:uiPriority w:val="99"/>
    <w:rsid w:val="00F735B8"/>
    <w:rPr>
      <w:rFonts w:ascii="Calibri" w:eastAsia="仿宋_GB2312" w:hAnsi="Calibri"/>
      <w:sz w:val="28"/>
    </w:rPr>
  </w:style>
  <w:style w:type="character" w:customStyle="1" w:styleId="BodyTextChar1">
    <w:name w:val="Body Text Char1"/>
    <w:basedOn w:val="DefaultParagraphFont"/>
    <w:link w:val="BodyText"/>
    <w:uiPriority w:val="99"/>
    <w:semiHidden/>
    <w:rsid w:val="009C5066"/>
    <w:rPr>
      <w:rFonts w:ascii="Times New Roman" w:hAnsi="Times New Roman"/>
      <w:szCs w:val="24"/>
    </w:rPr>
  </w:style>
  <w:style w:type="character" w:customStyle="1" w:styleId="BodyTextChar2">
    <w:name w:val="Body Text Char2"/>
    <w:basedOn w:val="DefaultParagraphFont"/>
    <w:link w:val="BodyText"/>
    <w:uiPriority w:val="99"/>
    <w:semiHidden/>
    <w:locked/>
    <w:rsid w:val="00F735B8"/>
    <w:rPr>
      <w:rFonts w:ascii="Times New Roman" w:eastAsia="宋体" w:hAnsi="Times New Roman" w:cs="Times New Roman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rsid w:val="00F735B8"/>
  </w:style>
  <w:style w:type="character" w:customStyle="1" w:styleId="DateChar">
    <w:name w:val="Date Char"/>
    <w:basedOn w:val="DefaultParagraphFont"/>
    <w:link w:val="Date"/>
    <w:uiPriority w:val="99"/>
    <w:locked/>
    <w:rsid w:val="00F735B8"/>
    <w:rPr>
      <w:rFonts w:ascii="Times New Roman" w:eastAsia="宋体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F735B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735B8"/>
    <w:rPr>
      <w:rFonts w:ascii="Times New Roman" w:eastAsia="宋体" w:hAnsi="Times New Roman" w:cs="Times New Roman"/>
      <w:sz w:val="18"/>
      <w:szCs w:val="18"/>
    </w:rPr>
  </w:style>
  <w:style w:type="paragraph" w:styleId="BodyTextIndent2">
    <w:name w:val="Body Text Indent 2"/>
    <w:basedOn w:val="Normal"/>
    <w:link w:val="BodyTextIndent2Char"/>
    <w:uiPriority w:val="99"/>
    <w:rsid w:val="00F735B8"/>
    <w:pPr>
      <w:spacing w:after="120" w:line="480" w:lineRule="auto"/>
      <w:ind w:leftChars="200" w:left="42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F735B8"/>
    <w:rPr>
      <w:rFonts w:ascii="Times New Roman" w:eastAsia="宋体" w:hAnsi="Times New Roman" w:cs="Times New Roman"/>
      <w:sz w:val="24"/>
      <w:szCs w:val="24"/>
    </w:rPr>
  </w:style>
  <w:style w:type="paragraph" w:customStyle="1" w:styleId="p0">
    <w:name w:val="p0"/>
    <w:basedOn w:val="Normal"/>
    <w:uiPriority w:val="99"/>
    <w:rsid w:val="00F735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uiPriority w:val="99"/>
    <w:rsid w:val="00F735B8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31">
    <w:name w:val="font31"/>
    <w:basedOn w:val="DefaultParagraphFont"/>
    <w:uiPriority w:val="99"/>
    <w:rsid w:val="00F735B8"/>
    <w:rPr>
      <w:rFonts w:ascii="宋体" w:eastAsia="宋体" w:hAnsi="宋体" w:cs="宋体"/>
      <w:color w:val="000000"/>
      <w:sz w:val="24"/>
      <w:szCs w:val="24"/>
      <w:u w:val="none"/>
    </w:rPr>
  </w:style>
  <w:style w:type="character" w:customStyle="1" w:styleId="font71">
    <w:name w:val="font71"/>
    <w:basedOn w:val="DefaultParagraphFont"/>
    <w:uiPriority w:val="99"/>
    <w:rsid w:val="00F735B8"/>
    <w:rPr>
      <w:rFonts w:ascii="宋体" w:eastAsia="宋体" w:hAnsi="宋体" w:cs="宋体"/>
      <w:color w:val="FF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4</Pages>
  <Words>297</Words>
  <Characters>1693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丁严王小区住宅及自行车库拍卖清单</dc:title>
  <dc:subject/>
  <dc:creator>微软用户</dc:creator>
  <cp:keywords/>
  <dc:description/>
  <cp:lastModifiedBy>微软用户</cp:lastModifiedBy>
  <cp:revision>2</cp:revision>
  <cp:lastPrinted>2018-06-22T03:22:00Z</cp:lastPrinted>
  <dcterms:created xsi:type="dcterms:W3CDTF">2018-06-26T04:07:00Z</dcterms:created>
  <dcterms:modified xsi:type="dcterms:W3CDTF">2018-06-26T04:07:00Z</dcterms:modified>
</cp:coreProperties>
</file>